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171EA8" w:rsidRPr="00171EA8" w:rsidRDefault="00842CBB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КАЗАХСКИЙ НАЦИОНАЛЬНЫЙ УНИВЕРСИТЕТ </w:t>
            </w:r>
            <w:proofErr w:type="spellStart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им.аль-Фараби</w:t>
            </w:r>
            <w:proofErr w:type="spellEnd"/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Факультет международных отношений</w:t>
            </w:r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Кафедра дипломатического перевода</w:t>
            </w: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171EA8" w:rsidRPr="00171EA8" w:rsidTr="00AC0BB2">
              <w:tc>
                <w:tcPr>
                  <w:tcW w:w="4248" w:type="dxa"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Согласовано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Протокол №9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Декан факультета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_________________К.Н.Шәкіров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"_______"___________2014 ж.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Утверждено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заседании научно-методического  совета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КазНУ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им аль 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Фараби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Протокол №_6___от « __22__»__06______ 2014 г.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Первый проректор 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71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УЧЕБНО-МЕТОДИЧЕСКИЙ КОМПЛЕКС ДИСЦИПЛИНЫ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“ Специальность «5В020300» -Международное право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по основному обязательному  модулю 1.  3кредита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включает дисциплины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“</w:t>
            </w:r>
            <w:proofErr w:type="spellStart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>Обшественно-политическая</w:t>
            </w:r>
            <w:proofErr w:type="spellEnd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тематика ”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курс ,к/о,  6 семестр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1EA8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</w:t>
            </w:r>
          </w:p>
          <w:p w:rsid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Алматы 2014г.</w:t>
            </w:r>
          </w:p>
          <w:p w:rsidR="00171EA8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УМК  дисциплины составлен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доцентом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Макишевой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М.К.</w:t>
            </w: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на основании 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Эксперименатальной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образовательной программы специальности «международное право» и каталога элективных  дисциплин.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от 04 июня 2014 г. Протокол №9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Зав.кафедрой____________________Байтукаева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А.Ш.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Рекомендовано методическим бюро факультета протокол №9 от 06 июня 2014 г.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Председатель___________________________Сайрамбаева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Ж.Т.</w:t>
            </w: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_________________К.Н.Шәкіров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Обшественно-политическая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 xml:space="preserve">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 :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аль-Фараби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Общественнно-политический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.On Human rights in the  Contemporary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232FE7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статью. выписать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Разбалловка</w:t>
      </w:r>
      <w:proofErr w:type="spellEnd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видам работ 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1.Баллы за практическое занятие: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sz w:val="20"/>
          <w:szCs w:val="20"/>
        </w:rPr>
        <w:t>а). Профессиональный блок/Лексическая тема-6 баллов.</w:t>
      </w:r>
    </w:p>
    <w:p w:rsidR="00116153" w:rsidRPr="00232FE7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FE7">
        <w:rPr>
          <w:rFonts w:ascii="Times New Roman" w:eastAsia="Times New Roman" w:hAnsi="Times New Roman" w:cs="Times New Roman"/>
          <w:sz w:val="20"/>
          <w:szCs w:val="20"/>
        </w:rPr>
        <w:t>б).Общественно-политический блок-3 балла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 ,прочитать.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язык(если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232FE7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16153">
        <w:rPr>
          <w:rFonts w:ascii="Times New Roman" w:hAnsi="Times New Roman" w:cs="Times New Roman"/>
          <w:b/>
          <w:sz w:val="18"/>
          <w:szCs w:val="18"/>
        </w:rPr>
        <w:t>2.Баллы за СРС:</w:t>
      </w:r>
    </w:p>
    <w:p w:rsidR="00116153" w:rsidRPr="00116153" w:rsidRDefault="00232FE7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а).Написание эссе-</w:t>
      </w:r>
      <w:r w:rsidRPr="00232FE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балл</w:t>
      </w:r>
      <w:r w:rsidR="00116153" w:rsidRPr="00116153">
        <w:rPr>
          <w:rFonts w:ascii="Times New Roman" w:hAnsi="Times New Roman" w:cs="Times New Roman"/>
          <w:sz w:val="18"/>
          <w:szCs w:val="18"/>
        </w:rPr>
        <w:t>.</w:t>
      </w:r>
    </w:p>
    <w:p w:rsidR="00116153" w:rsidRPr="00232FE7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б).Участие в презентации, кр</w:t>
      </w:r>
      <w:r w:rsidR="00232FE7">
        <w:rPr>
          <w:rFonts w:ascii="Times New Roman" w:hAnsi="Times New Roman" w:cs="Times New Roman"/>
          <w:sz w:val="18"/>
          <w:szCs w:val="18"/>
        </w:rPr>
        <w:t>углом столе, обсуждении-</w:t>
      </w:r>
      <w:r w:rsidR="00232FE7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232FE7">
        <w:rPr>
          <w:rFonts w:ascii="Times New Roman" w:hAnsi="Times New Roman" w:cs="Times New Roman"/>
          <w:sz w:val="18"/>
          <w:szCs w:val="18"/>
        </w:rPr>
        <w:t xml:space="preserve"> балл</w:t>
      </w:r>
      <w:r w:rsidR="00232FE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11615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116153" w:rsidRPr="00232FE7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153">
        <w:rPr>
          <w:rFonts w:ascii="Times New Roman" w:eastAsia="Calibri" w:hAnsi="Times New Roman" w:cs="Times New Roman"/>
          <w:b/>
          <w:lang w:eastAsia="en-US"/>
        </w:rPr>
        <w:lastRenderedPageBreak/>
        <w:t>Карта учебно-методической обеспеченности дисциплины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/>
          <w:bCs/>
          <w:sz w:val="24"/>
          <w:szCs w:val="24"/>
        </w:rPr>
        <w:t>«Иностранный язык и СМИ»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Cs/>
          <w:sz w:val="24"/>
          <w:szCs w:val="24"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6153" w:rsidRPr="00116153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в библиотеке 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КазНУ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имени 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</w:t>
            </w:r>
            <w:r w:rsidRPr="00116153">
              <w:rPr>
                <w:rFonts w:ascii="Times New Roman" w:eastAsia="Calibri" w:hAnsi="Times New Roman" w:cs="Times New Roman"/>
                <w:b/>
                <w:lang w:val="kk-KZ" w:eastAsia="en-US"/>
              </w:rPr>
              <w:t>после 2000 года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«Иностранный язык и СМИ»</w:t>
            </w:r>
          </w:p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МП-14 студентов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Основная</w:t>
            </w:r>
            <w:r w:rsidRPr="0011615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литература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R.G.Feltham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Diplomatic handbook (fifth edition): Longman.-180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Кайрбаева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.,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Макишева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Reader for Students of International Relations Department. –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Алматы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Казак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универсетет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2005 – 55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3. 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teacher's book / A.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Fairhurst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[et al.].- </w:t>
            </w:r>
            <w:smartTag w:uri="urn:schemas-microsoft-com:office:smarttags" w:element="City"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>Oxford</w:t>
              </w:r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Oxford</w:t>
                </w:r>
              </w:smartTag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University</w:t>
                </w:r>
              </w:smartTag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Press,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. 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student's book : Oxford University Press, 2002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5.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500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 xml:space="preserve"> </w:t>
            </w:r>
          </w:p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Дополнительная литература: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Королькова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. Learn to Read Papers.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M.., 1989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Murphy R. English Grammar in Use.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Cambridge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lastRenderedPageBreak/>
              <w:t>University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Press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20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F. Pearson.</w:t>
            </w:r>
          </w:p>
          <w:p w:rsidR="00116153" w:rsidRPr="00116153" w:rsidRDefault="00116153" w:rsidP="001161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4. T.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Kral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116153">
                  <w:rPr>
                    <w:rFonts w:ascii="Times New Roman" w:eastAsia="Times New Roman" w:hAnsi="Times New Roman" w:cs="Times New Roman"/>
                    <w:lang w:val="en-US" w:eastAsia="en-US"/>
                  </w:rPr>
                  <w:t>Washington</w:t>
                </w:r>
              </w:smartTag>
            </w:smartTag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1994 – 135c. </w:t>
            </w:r>
          </w:p>
          <w:p w:rsidR="00116153" w:rsidRPr="00116153" w:rsidRDefault="00116153" w:rsidP="00116153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tabs>
                <w:tab w:val="num" w:pos="786"/>
              </w:tabs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eastAsia="en-US"/>
              </w:rPr>
              <w:t>5.Практический курс английского языка: 2 курс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: учеб. /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[и др.]; под ред.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.- Изд. 7-е, доп. и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испр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</w:tbl>
    <w:p w:rsidR="00116153" w:rsidRDefault="00116153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71EA8" w:rsidRPr="00116153" w:rsidRDefault="00171EA8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rPr>
          <w:rFonts w:ascii="Times New Roman" w:eastAsia="Calibri" w:hAnsi="Times New Roman" w:cs="Times New Roman"/>
          <w:b/>
          <w:lang w:val="en-US" w:eastAsia="en-US"/>
        </w:rPr>
      </w:pPr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                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Экзаменационные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Темы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: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Legal Aspects of International Organizations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United Nations </w:t>
      </w:r>
      <w:proofErr w:type="spellStart"/>
      <w:r w:rsidRPr="00116153">
        <w:rPr>
          <w:rFonts w:ascii="Times New Roman" w:eastAsia="Calibri" w:hAnsi="Times New Roman" w:cs="Times New Roman"/>
          <w:lang w:val="en-US" w:eastAsia="en-US"/>
        </w:rPr>
        <w:t>Organizatuion</w:t>
      </w:r>
      <w:proofErr w:type="spell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and the RK.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3.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and Place of the CIS.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4.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On the Initiative of Creating the CICA.(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5.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SCO.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6.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CSTO. 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7.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EU.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8.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OSCE.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9.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Customs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10.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Eurasian Economic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 Perspectives of the RK for the WTO membership.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of NATO in Crisis Management.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lastRenderedPageBreak/>
        <w:t>13.</w:t>
      </w:r>
      <w:r>
        <w:rPr>
          <w:rFonts w:ascii="Times New Roman" w:eastAsia="Calibri" w:hAnsi="Times New Roman" w:cs="Times New Roman"/>
          <w:lang w:val="en-US" w:eastAsia="en-US"/>
        </w:rPr>
        <w:t xml:space="preserve">        </w:t>
      </w:r>
      <w:r w:rsidRPr="00116153">
        <w:rPr>
          <w:rFonts w:ascii="Times New Roman" w:eastAsia="Calibri" w:hAnsi="Times New Roman" w:cs="Times New Roman"/>
          <w:lang w:val="en-US" w:eastAsia="en-US"/>
        </w:rPr>
        <w:t>The Stance of the RK to the Current Developments</w:t>
      </w:r>
    </w:p>
    <w:p w:rsidR="00171EA8" w:rsidRPr="00232FE7" w:rsidRDefault="00171EA8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В. А.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Королева-Макари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с.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Н.В.Романовская,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r w:rsidRPr="00F001BC">
        <w:rPr>
          <w:rFonts w:ascii="Times New Roman" w:hAnsi="Times New Roman"/>
          <w:sz w:val="18"/>
          <w:szCs w:val="18"/>
        </w:rPr>
        <w:t>i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C9107A">
      <w:pPr>
        <w:ind w:firstLine="454"/>
        <w:jc w:val="center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933DA5" w:rsidRDefault="00842CBB" w:rsidP="00933DA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 один кредит-3 балла,3 кредита-9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Максимальная оценка за 7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3 балла за 1 СРСП=21баллов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Рубежный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Зав.кафедрой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2112B5">
        <w:rPr>
          <w:rFonts w:ascii="Times New Roman" w:hAnsi="Times New Roman" w:cs="Times New Roman"/>
          <w:b/>
          <w:sz w:val="18"/>
          <w:szCs w:val="18"/>
          <w:lang w:val="kk-KZ"/>
        </w:rPr>
        <w:t>Макишева М.К.</w:t>
      </w:r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16153"/>
    <w:rsid w:val="00170E62"/>
    <w:rsid w:val="00171EA8"/>
    <w:rsid w:val="001F6269"/>
    <w:rsid w:val="002112B5"/>
    <w:rsid w:val="00232FE7"/>
    <w:rsid w:val="002D45A6"/>
    <w:rsid w:val="00320923"/>
    <w:rsid w:val="003D6C63"/>
    <w:rsid w:val="00430A50"/>
    <w:rsid w:val="005B1E1E"/>
    <w:rsid w:val="005B5EBE"/>
    <w:rsid w:val="005B6532"/>
    <w:rsid w:val="00762B7B"/>
    <w:rsid w:val="00842CBB"/>
    <w:rsid w:val="00933DA5"/>
    <w:rsid w:val="009C2062"/>
    <w:rsid w:val="00A125DF"/>
    <w:rsid w:val="00A362A5"/>
    <w:rsid w:val="00A93969"/>
    <w:rsid w:val="00B00CDD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A8AF-5A5C-4617-98C7-4E45E838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20</cp:revision>
  <dcterms:created xsi:type="dcterms:W3CDTF">2015-01-13T05:30:00Z</dcterms:created>
  <dcterms:modified xsi:type="dcterms:W3CDTF">2015-02-02T01:54:00Z</dcterms:modified>
</cp:coreProperties>
</file>